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00" w:rsidRPr="006C3300" w:rsidRDefault="006C3300" w:rsidP="006C33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6C33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Международный фестиваль-конкурс-путешествие </w:t>
      </w:r>
      <w:proofErr w:type="spellStart"/>
      <w:r w:rsidRPr="006C33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Mediterranean</w:t>
      </w:r>
      <w:proofErr w:type="spellEnd"/>
      <w:r w:rsidRPr="006C33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6C33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Legends</w:t>
      </w:r>
      <w:proofErr w:type="spellEnd"/>
      <w:proofErr w:type="gramEnd"/>
    </w:p>
    <w:p w:rsidR="006C3300" w:rsidRPr="006C3300" w:rsidRDefault="006C3300" w:rsidP="006C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473710</wp:posOffset>
            </wp:positionV>
            <wp:extent cx="2673985" cy="756285"/>
            <wp:effectExtent l="19050" t="0" r="0" b="0"/>
            <wp:wrapSquare wrapText="bothSides"/>
            <wp:docPr id="1" name="Рисунок 1" descr="Mediterranean Legends_850x24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terranean Legends_850x24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300" w:rsidRPr="006C3300" w:rsidRDefault="006C3300" w:rsidP="006C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фестиваль-конкурс-путешествие </w:t>
      </w:r>
      <w:proofErr w:type="spellStart"/>
      <w:r w:rsidRPr="006C3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Mediterranean</w:t>
      </w:r>
      <w:proofErr w:type="spellEnd"/>
      <w:r w:rsidRPr="006C3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C3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Legends</w:t>
      </w:r>
      <w:proofErr w:type="spellEnd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(Легенды Средиземноморья) — проходит по маршруту </w:t>
      </w:r>
      <w:r w:rsidRPr="006C3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Барселона – </w:t>
      </w:r>
      <w:proofErr w:type="spellStart"/>
      <w:r w:rsidRPr="006C3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Коста</w:t>
      </w:r>
      <w:proofErr w:type="spellEnd"/>
      <w:r w:rsidRPr="006C3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Брава (Испания) – Канны (Франция) – Ницца (Франция) – Монте-Карло (Монако) – Сан-Ремо (Италия)</w:t>
      </w: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Фестиваль уникален своим масштабом и насыщенностью программ. Участники конкурса продемонстрируют мастерство зрителю, ознакомятся с культурами Испании, Франции, Италии, побывают в княжестве Монако.  </w:t>
      </w:r>
    </w:p>
    <w:p w:rsidR="006C3300" w:rsidRPr="006C3300" w:rsidRDefault="006C3300" w:rsidP="006C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«MEDITERRANEAN LEGENDS»</w:t>
      </w: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незабываемые впечатления! </w:t>
      </w:r>
    </w:p>
    <w:p w:rsidR="006C3300" w:rsidRPr="006C3300" w:rsidRDefault="006C3300" w:rsidP="006C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Концепт соединения конкурса с фестивалем дает идеальную возможность принять участие в международных творческих соревнованиях, стать победителем интернационального конкурса, перенять опыт у других, посетить экскурсии и ознакомиться с четырьмя странами средиземноморья за одну поездку, а также почувствовать атмосферу этого международного мероприятия посетив мастер-классы, поучаствовать в совместных выступлениях, </w:t>
      </w:r>
      <w:proofErr w:type="spell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флешмобах</w:t>
      </w:r>
      <w:proofErr w:type="spellEnd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викторинах и дискотеках для участников.</w:t>
      </w:r>
      <w:proofErr w:type="gramEnd"/>
    </w:p>
    <w:p w:rsidR="006C3300" w:rsidRPr="006C3300" w:rsidRDefault="006C3300" w:rsidP="006C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наши программы состоят из двух частей:</w:t>
      </w:r>
      <w:r w:rsidRPr="006C3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Участия в конкурсе;</w:t>
      </w: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Участие вне конкурса в рамках фестивальной программы*.</w:t>
      </w:r>
    </w:p>
    <w:p w:rsidR="006C3300" w:rsidRPr="006C3300" w:rsidRDefault="006C3300" w:rsidP="006C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*Для </w:t>
      </w:r>
      <w:proofErr w:type="gram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proofErr w:type="gramEnd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не желает принимать участие в конкурсной программе, но пожелавших принять участие в рамках фестиваля, предусмотрены совместные репетиции, </w:t>
      </w:r>
      <w:proofErr w:type="spell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воркшопы</w:t>
      </w:r>
      <w:proofErr w:type="spellEnd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мастер-классы, на которых они получат советы и официальное Свидетельство от известных международных экспертов во время краткого обсуждения в открытой и дружеской атмосфере. Участвующие вне конкурса, также выступают на международных дружеских концертах объединяющих разные виды искусства.</w:t>
      </w: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Коммуникация с другими участниками, открытый обмен опытом, а также широкая палитра мастер-классов с признанными во всем мире экспертами, непременно выведет ваш уровень на совершенно новый этап!</w:t>
      </w:r>
    </w:p>
    <w:p w:rsidR="006C3300" w:rsidRPr="006C3300" w:rsidRDefault="006C3300" w:rsidP="006C330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</w:t>
      </w:r>
    </w:p>
    <w:p w:rsidR="006C3300" w:rsidRPr="006C3300" w:rsidRDefault="006C3300" w:rsidP="006C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05 – 12 мая 2018г. | 16 – 23 июня 2018г. | 07 – 14 июля 2018г. | 22 – 29 сентября 2018г.</w:t>
      </w: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04 – 11 мая 2019г. | 15 – 22 июня 2019г. | 06 – 13 июля 2019г. | 21 – 28 сентября 2019г.</w:t>
      </w: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02 – 09 мая 2020г. | 13 – 20 июня 2020г. | 11 – 18 июля 2020г. | 19 – 26 сентября 2020г.</w:t>
      </w:r>
      <w:proofErr w:type="gramEnd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Испания.</w:t>
      </w:r>
    </w:p>
    <w:p w:rsidR="006C3300" w:rsidRPr="006C3300" w:rsidRDefault="006C3300" w:rsidP="006C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Барселона (Испания) – </w:t>
      </w:r>
      <w:proofErr w:type="spell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Брава (Испания) – Канны (Франция) – Ницца (Франция) – Монте-Карло (Монако) – Сан-Ремо (Италия) – </w:t>
      </w:r>
      <w:proofErr w:type="spell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Брава (Испания) – Барселона (Испания)</w:t>
      </w:r>
      <w:proofErr w:type="gramEnd"/>
    </w:p>
    <w:p w:rsidR="006C3300" w:rsidRPr="006C3300" w:rsidRDefault="006C3300" w:rsidP="006C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ominations"/>
      <w:bookmarkEnd w:id="0"/>
      <w:r w:rsidRPr="006C3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НОМИНАЦИИ:</w:t>
      </w:r>
    </w:p>
    <w:tbl>
      <w:tblPr>
        <w:tblStyle w:val="a9"/>
        <w:tblW w:w="11164" w:type="dxa"/>
        <w:tblLayout w:type="fixed"/>
        <w:tblLook w:val="04A0"/>
      </w:tblPr>
      <w:tblGrid>
        <w:gridCol w:w="2518"/>
        <w:gridCol w:w="8646"/>
      </w:tblGrid>
      <w:tr w:rsidR="006C3300" w:rsidTr="00CA33C0">
        <w:tc>
          <w:tcPr>
            <w:tcW w:w="2518" w:type="dxa"/>
          </w:tcPr>
          <w:p w:rsidR="006C3300" w:rsidRPr="006C3300" w:rsidRDefault="006C3300" w:rsidP="006C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(А) – хореографические коллективы и солисты</w:t>
            </w:r>
          </w:p>
          <w:p w:rsidR="006C3300" w:rsidRDefault="006C3300" w:rsidP="006C33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6C3300" w:rsidRPr="006C3300" w:rsidRDefault="006C3300" w:rsidP="006C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категория: классический балет;</w:t>
            </w:r>
          </w:p>
          <w:p w:rsidR="006C3300" w:rsidRPr="006C3300" w:rsidRDefault="006C3300" w:rsidP="006C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категория: народная хореография, народно-стилизованный танец, этнические танцы;</w:t>
            </w:r>
          </w:p>
          <w:p w:rsidR="006C3300" w:rsidRPr="006C3300" w:rsidRDefault="006C3300" w:rsidP="006C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категория: бальные танцы;</w:t>
            </w:r>
          </w:p>
          <w:p w:rsidR="006C3300" w:rsidRPr="006C3300" w:rsidRDefault="006C3300" w:rsidP="006C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категория: спортивные танцы (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хип-хоп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диско,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стрит, электрик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буги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брэйк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поп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локинг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 же другие уличные стили)</w:t>
            </w:r>
            <w:proofErr w:type="gramStart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6C3300" w:rsidRPr="006C3300" w:rsidRDefault="006C3300" w:rsidP="006C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категория: современная хореография (джаз, модерн, неоклассика и т.д.);</w:t>
            </w:r>
          </w:p>
          <w:p w:rsidR="006C3300" w:rsidRPr="006C3300" w:rsidRDefault="006C3300" w:rsidP="006C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 категория: эстрадный танец.</w:t>
            </w:r>
          </w:p>
          <w:p w:rsidR="006C3300" w:rsidRDefault="006C3300" w:rsidP="006C33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 категория: Социальные танцы (аргентинское танго, бальбоа,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бачата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буги-вуги, вальс, вест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свинг,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ирландские сетевые танцы, кантри,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кизомба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линди-хоп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машине, меренге,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реггетон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руэда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сальса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самба де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гафиейра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семба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форрó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хастл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другие).</w:t>
            </w:r>
          </w:p>
        </w:tc>
      </w:tr>
      <w:tr w:rsidR="006C3300" w:rsidTr="00CA33C0">
        <w:tc>
          <w:tcPr>
            <w:tcW w:w="2518" w:type="dxa"/>
          </w:tcPr>
          <w:p w:rsidR="006C3300" w:rsidRPr="006C3300" w:rsidRDefault="006C3300" w:rsidP="006C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(B) – инструментальные коллективы и солисты</w:t>
            </w:r>
          </w:p>
          <w:p w:rsidR="006C3300" w:rsidRPr="006C3300" w:rsidRDefault="006C3300" w:rsidP="006C33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6C3300" w:rsidRPr="006C3300" w:rsidRDefault="006C3300" w:rsidP="006C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 категория: ансамбли ударных инструментов;</w:t>
            </w:r>
          </w:p>
          <w:p w:rsidR="006C3300" w:rsidRPr="006C3300" w:rsidRDefault="006C3300" w:rsidP="006C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II категория: ансамбли гитаристов;</w:t>
            </w:r>
          </w:p>
          <w:p w:rsidR="006C3300" w:rsidRPr="006C3300" w:rsidRDefault="006C3300" w:rsidP="006C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III категория: ансамбли джазового стиля;</w:t>
            </w:r>
          </w:p>
          <w:p w:rsidR="006C3300" w:rsidRPr="006C3300" w:rsidRDefault="006C3300" w:rsidP="006C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IV категория: камерные оркестры;</w:t>
            </w:r>
          </w:p>
          <w:p w:rsidR="006C3300" w:rsidRPr="006C3300" w:rsidRDefault="006C3300" w:rsidP="006C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V категория: симфонические оркестры;</w:t>
            </w:r>
          </w:p>
          <w:p w:rsidR="006C3300" w:rsidRPr="006C3300" w:rsidRDefault="006C3300" w:rsidP="006C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VI категория: оркестры аккордеонистов и баянистов;</w:t>
            </w:r>
          </w:p>
          <w:p w:rsidR="006C3300" w:rsidRPr="006C3300" w:rsidRDefault="006C3300" w:rsidP="006C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VII категория: ансамбли народных инструментов;</w:t>
            </w:r>
          </w:p>
          <w:p w:rsidR="006C3300" w:rsidRPr="006C3300" w:rsidRDefault="006C3300" w:rsidP="00CA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VIII категория: солисты и фортепианные ансамбли (с программами для одного фортепиано).</w:t>
            </w:r>
          </w:p>
        </w:tc>
      </w:tr>
      <w:tr w:rsidR="006C3300" w:rsidTr="00CA33C0">
        <w:tc>
          <w:tcPr>
            <w:tcW w:w="2518" w:type="dxa"/>
          </w:tcPr>
          <w:p w:rsidR="006C3300" w:rsidRPr="006C3300" w:rsidRDefault="006C3300" w:rsidP="006C33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ГРУППА (С) – вокал (хоры, ансамбли, мюзиклы, дуэты, трио, солисты)</w:t>
            </w:r>
          </w:p>
        </w:tc>
        <w:tc>
          <w:tcPr>
            <w:tcW w:w="8646" w:type="dxa"/>
          </w:tcPr>
          <w:p w:rsidR="006C3300" w:rsidRPr="006C3300" w:rsidRDefault="006C3300" w:rsidP="006C330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категория: академический вокал</w:t>
            </w:r>
          </w:p>
          <w:p w:rsidR="006C3300" w:rsidRPr="006C3300" w:rsidRDefault="006C3300" w:rsidP="006C330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категория: джазовый вокал</w:t>
            </w:r>
          </w:p>
          <w:p w:rsidR="006C3300" w:rsidRPr="006C3300" w:rsidRDefault="006C3300" w:rsidP="006C330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категория: рок и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рэп</w:t>
            </w:r>
            <w:proofErr w:type="spellEnd"/>
          </w:p>
          <w:p w:rsidR="006C3300" w:rsidRPr="006C3300" w:rsidRDefault="006C3300" w:rsidP="006C330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категория: народный вокал</w:t>
            </w:r>
          </w:p>
          <w:p w:rsidR="006C3300" w:rsidRPr="006C3300" w:rsidRDefault="006C3300" w:rsidP="006C330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категория: эстрадный вокал</w:t>
            </w:r>
          </w:p>
          <w:p w:rsidR="006C3300" w:rsidRPr="006C3300" w:rsidRDefault="006C3300" w:rsidP="006C330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 категория: мюзиклы</w:t>
            </w:r>
          </w:p>
        </w:tc>
      </w:tr>
      <w:tr w:rsidR="006C3300" w:rsidTr="00CA33C0">
        <w:tc>
          <w:tcPr>
            <w:tcW w:w="2518" w:type="dxa"/>
          </w:tcPr>
          <w:p w:rsidR="006C3300" w:rsidRPr="006C3300" w:rsidRDefault="006C3300" w:rsidP="006C33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(D) – художники и авторы изделий народного прикладного творчества, фото и видео творчество, театры мод</w:t>
            </w:r>
          </w:p>
        </w:tc>
        <w:tc>
          <w:tcPr>
            <w:tcW w:w="8646" w:type="dxa"/>
          </w:tcPr>
          <w:p w:rsidR="006C3300" w:rsidRPr="006C3300" w:rsidRDefault="006C3300" w:rsidP="006C3300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I категория: театры мод;</w:t>
            </w:r>
          </w:p>
          <w:p w:rsidR="006C3300" w:rsidRPr="006C3300" w:rsidRDefault="006C3300" w:rsidP="006C3300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II категория: учащиеся художественных школ и детских школ искусств;</w:t>
            </w:r>
          </w:p>
          <w:p w:rsidR="006C3300" w:rsidRPr="006C3300" w:rsidRDefault="006C3300" w:rsidP="006C3300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III категория: студенты художественных училищ, академий и институтов;</w:t>
            </w:r>
          </w:p>
          <w:p w:rsidR="006C3300" w:rsidRPr="006C3300" w:rsidRDefault="006C3300" w:rsidP="006C3300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IV категория: молодые профессиональные художники.</w:t>
            </w:r>
          </w:p>
          <w:p w:rsidR="006C3300" w:rsidRPr="006C3300" w:rsidRDefault="006C3300" w:rsidP="00CA33C0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V Фото и видео творчество (фотомастерские, фотовыставки, студии, авторы);</w:t>
            </w:r>
          </w:p>
        </w:tc>
      </w:tr>
      <w:tr w:rsidR="006C3300" w:rsidTr="00CA33C0">
        <w:tc>
          <w:tcPr>
            <w:tcW w:w="2518" w:type="dxa"/>
          </w:tcPr>
          <w:p w:rsidR="006C3300" w:rsidRPr="006C3300" w:rsidRDefault="006C3300" w:rsidP="006C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(E) – Оригинальный жанр *</w:t>
            </w:r>
          </w:p>
          <w:p w:rsidR="006C3300" w:rsidRPr="006C3300" w:rsidRDefault="006C3300" w:rsidP="006C33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6C3300" w:rsidRPr="006C3300" w:rsidRDefault="006C3300" w:rsidP="006C3300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категория: цирк, клоунада, акробатика, оригинальная пластика,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жонгляж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C3300" w:rsidRPr="006C3300" w:rsidRDefault="006C3300" w:rsidP="006C3300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II категория: иллюзия;</w:t>
            </w:r>
          </w:p>
          <w:p w:rsidR="006C3300" w:rsidRPr="006C3300" w:rsidRDefault="006C3300" w:rsidP="006C3300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III категория: пантомима, эстрадная миниатюра, театральная миниатюра;</w:t>
            </w:r>
          </w:p>
          <w:p w:rsidR="006C3300" w:rsidRPr="006C3300" w:rsidRDefault="006C3300" w:rsidP="006C3300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IV категория: искусство звучащего слова, чтецы.</w:t>
            </w:r>
          </w:p>
        </w:tc>
      </w:tr>
    </w:tbl>
    <w:p w:rsidR="006C3300" w:rsidRPr="006C3300" w:rsidRDefault="006C3300" w:rsidP="006C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УЧАСТИЯ:</w:t>
      </w: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* Каждый участник должен представить не более 2-х конкурсных работ, формат не более A3;</w:t>
      </w: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Тематика и техника исполнения работ разнообразна;</w:t>
      </w: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Планшеты (для фотографов фотоаппараты).</w:t>
      </w:r>
    </w:p>
    <w:p w:rsidR="006C3300" w:rsidRPr="006C3300" w:rsidRDefault="006C3300" w:rsidP="006C330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 *</w:t>
      </w:r>
      <w:proofErr w:type="gram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Запрещены</w:t>
      </w:r>
      <w:proofErr w:type="gramEnd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воздух, огонь, дрессура</w:t>
      </w:r>
    </w:p>
    <w:p w:rsidR="006C3300" w:rsidRPr="006C3300" w:rsidRDefault="006C3300" w:rsidP="006C330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КАТЕГОРИИ УЧАСТНИКОВ</w:t>
      </w:r>
    </w:p>
    <w:p w:rsidR="006C3300" w:rsidRPr="006C3300" w:rsidRDefault="006C3300" w:rsidP="006C33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 9 лет  II ) 10-12 лет.   </w:t>
      </w:r>
      <w:proofErr w:type="gram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III) 13-15 лет.</w:t>
      </w:r>
      <w:proofErr w:type="gramEnd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V) 16-19 лет. V) 20-25 лет</w:t>
      </w:r>
      <w:r w:rsidRPr="006C3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VI) от 26 лет</w:t>
      </w:r>
      <w:proofErr w:type="gramEnd"/>
    </w:p>
    <w:p w:rsidR="006C3300" w:rsidRPr="006C3300" w:rsidRDefault="006C3300" w:rsidP="006C33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Смешанная возрастная категория </w:t>
      </w:r>
      <w:proofErr w:type="spell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Mixta</w:t>
      </w:r>
      <w:proofErr w:type="spellEnd"/>
    </w:p>
    <w:p w:rsidR="006C3300" w:rsidRPr="006C3300" w:rsidRDefault="006C3300" w:rsidP="006C330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</w:t>
      </w:r>
    </w:p>
    <w:p w:rsidR="006C3300" w:rsidRPr="006C3300" w:rsidRDefault="006C3300" w:rsidP="006C330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коллектив должен представить 1 или 2 конкурсные композиции продолжительностью 2-5 минут каждая. Каждый солист – один номер до 4 минут.</w:t>
      </w:r>
    </w:p>
    <w:p w:rsidR="006C3300" w:rsidRPr="006C3300" w:rsidRDefault="006C3300" w:rsidP="006C330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композиции должны быть записаны на USB </w:t>
      </w:r>
      <w:proofErr w:type="spell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носителе. Так же обязательно наличие резервных копий треков на CD носителе. </w:t>
      </w:r>
      <w:proofErr w:type="gram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только следующие </w:t>
      </w:r>
      <w:proofErr w:type="spell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аудиоформаты</w:t>
      </w:r>
      <w:proofErr w:type="spellEnd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MP3, WAV, AIFF.</w:t>
      </w:r>
    </w:p>
    <w:p w:rsidR="006C3300" w:rsidRPr="006C3300" w:rsidRDefault="006C3300" w:rsidP="006C330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указать, нужна ли разбивка номеров или работа будет проводиться одним блоком.</w:t>
      </w:r>
    </w:p>
    <w:p w:rsidR="006C3300" w:rsidRPr="006C3300" w:rsidRDefault="006C3300" w:rsidP="006C330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указать в заявке солистов, дуэты, и малые формы от трех до пяти человек.</w:t>
      </w:r>
    </w:p>
    <w:p w:rsidR="006C3300" w:rsidRPr="006C3300" w:rsidRDefault="006C3300" w:rsidP="006C330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конкурсных </w:t>
      </w:r>
      <w:proofErr w:type="gram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выступлений</w:t>
      </w:r>
      <w:proofErr w:type="gramEnd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коллективам так и солистам запрещено использовать плюсовые фонограммы.</w:t>
      </w:r>
    </w:p>
    <w:p w:rsidR="006C3300" w:rsidRPr="006C3300" w:rsidRDefault="006C3300" w:rsidP="006C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 В НОМИНАЦИЯХ ГРУППЫ D</w:t>
      </w:r>
    </w:p>
    <w:p w:rsidR="006C3300" w:rsidRPr="006C3300" w:rsidRDefault="006C3300" w:rsidP="006C330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должен представить не более 2-х конкурсных работ, формат не более A3;</w:t>
      </w:r>
    </w:p>
    <w:p w:rsidR="006C3300" w:rsidRPr="006C3300" w:rsidRDefault="006C3300" w:rsidP="006C330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и техника исполнения работ разнообразна;</w:t>
      </w:r>
    </w:p>
    <w:p w:rsidR="006C3300" w:rsidRPr="006C3300" w:rsidRDefault="006C3300" w:rsidP="006C330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Планшеты (для фотографов фотоаппараты).</w:t>
      </w:r>
    </w:p>
    <w:p w:rsidR="006C3300" w:rsidRPr="006C3300" w:rsidRDefault="006C3300" w:rsidP="006C330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jury"/>
      <w:bookmarkEnd w:id="1"/>
      <w:r w:rsidRPr="006C3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</w:t>
      </w:r>
    </w:p>
    <w:p w:rsidR="006C3300" w:rsidRPr="006C3300" w:rsidRDefault="006C3300" w:rsidP="006C33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жюри Фестиваля-конкурса входят деятели культуры Испании, Италии, Франции, Канады и стран Восточной Европы и Азии. Международное жюри формирует организатор фестиваля. Участие в Гала-концерте не гарантируется для всех и утверждается по итогам предыдущих фестивальных выступлений по решению оргкомитета и жюри.</w:t>
      </w:r>
    </w:p>
    <w:p w:rsidR="006C3300" w:rsidRPr="006C3300" w:rsidRDefault="006C3300" w:rsidP="006C330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Жюри имеет право:</w:t>
      </w:r>
    </w:p>
    <w:p w:rsidR="006C3300" w:rsidRPr="006C3300" w:rsidRDefault="006C3300" w:rsidP="006C330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присуждать не все премии;</w:t>
      </w:r>
    </w:p>
    <w:p w:rsidR="006C3300" w:rsidRPr="006C3300" w:rsidRDefault="006C3300" w:rsidP="006C330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премии между исполнителями;</w:t>
      </w:r>
    </w:p>
    <w:p w:rsidR="006C3300" w:rsidRPr="006C3300" w:rsidRDefault="006C3300" w:rsidP="006C330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вручать специальные призы педагогам за выдающиеся достижения;</w:t>
      </w:r>
    </w:p>
    <w:p w:rsidR="006C3300" w:rsidRPr="006C3300" w:rsidRDefault="006C3300" w:rsidP="006C330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решение о прекращении выступления, выходящего за рамки регламента;</w:t>
      </w:r>
    </w:p>
    <w:p w:rsidR="006C3300" w:rsidRPr="006C3300" w:rsidRDefault="006C3300" w:rsidP="006C330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жюри оценивает участников конкурса по 100 балльной системе, итоговый результат складывается из среднего количества полученных баллов и из средней величины промежуточных оценок;</w:t>
      </w:r>
    </w:p>
    <w:p w:rsidR="006C3300" w:rsidRPr="006C3300" w:rsidRDefault="006C3300" w:rsidP="006C330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жюри окончательны и пересмотру не подлежат.</w:t>
      </w:r>
    </w:p>
    <w:p w:rsidR="006C3300" w:rsidRPr="006C3300" w:rsidRDefault="006C3300" w:rsidP="006C330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3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оценок: </w:t>
      </w:r>
    </w:p>
    <w:p w:rsidR="006C3300" w:rsidRDefault="006C3300" w:rsidP="006C33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C33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Критерии оценок конкурса</w:t>
      </w:r>
      <w:r w:rsidRPr="006C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2093"/>
        <w:gridCol w:w="8612"/>
      </w:tblGrid>
      <w:tr w:rsidR="006C3300" w:rsidTr="006C3300">
        <w:tc>
          <w:tcPr>
            <w:tcW w:w="2093" w:type="dxa"/>
          </w:tcPr>
          <w:p w:rsidR="006C3300" w:rsidRPr="006C3300" w:rsidRDefault="006C3300" w:rsidP="006C33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r w:rsidRPr="006C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(А)</w:t>
            </w:r>
          </w:p>
          <w:p w:rsidR="006C3300" w:rsidRDefault="006C3300" w:rsidP="006C33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</w:tcPr>
          <w:p w:rsidR="006C3300" w:rsidRPr="006C3300" w:rsidRDefault="006C3300" w:rsidP="006C330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исполнительское мастерство – техника исполнения движений;</w:t>
            </w:r>
          </w:p>
          <w:p w:rsidR="006C3300" w:rsidRPr="006C3300" w:rsidRDefault="006C3300" w:rsidP="006C330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композиционное построение номера;</w:t>
            </w:r>
          </w:p>
          <w:p w:rsidR="006C3300" w:rsidRPr="006C3300" w:rsidRDefault="006C3300" w:rsidP="006C330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сценичность (пластика, костюм, реквизит, культура исполнения);</w:t>
            </w:r>
          </w:p>
          <w:p w:rsidR="006C3300" w:rsidRPr="006C3300" w:rsidRDefault="006C3300" w:rsidP="006C330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соответствие музыкального и хореографического материала;</w:t>
            </w:r>
          </w:p>
          <w:p w:rsidR="006C3300" w:rsidRPr="006C3300" w:rsidRDefault="006C3300" w:rsidP="006C3300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артистизм, раскрытие художественного образа</w:t>
            </w:r>
          </w:p>
        </w:tc>
      </w:tr>
      <w:tr w:rsidR="006C3300" w:rsidTr="006C3300">
        <w:tc>
          <w:tcPr>
            <w:tcW w:w="2093" w:type="dxa"/>
          </w:tcPr>
          <w:p w:rsidR="006C3300" w:rsidRPr="006C3300" w:rsidRDefault="006C3300" w:rsidP="006C33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(B)</w:t>
            </w:r>
          </w:p>
        </w:tc>
        <w:tc>
          <w:tcPr>
            <w:tcW w:w="8612" w:type="dxa"/>
          </w:tcPr>
          <w:p w:rsidR="006C3300" w:rsidRPr="006C3300" w:rsidRDefault="006C3300" w:rsidP="006C330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сложности репертуара;</w:t>
            </w:r>
          </w:p>
          <w:p w:rsidR="006C3300" w:rsidRPr="006C3300" w:rsidRDefault="006C3300" w:rsidP="006C330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виртуозности и технической свободы;</w:t>
            </w:r>
          </w:p>
          <w:p w:rsidR="006C3300" w:rsidRPr="006C3300" w:rsidRDefault="006C3300" w:rsidP="006C330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культура, артистизм</w:t>
            </w:r>
            <w:proofErr w:type="gramStart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ворческая индивидуальность.</w:t>
            </w:r>
          </w:p>
        </w:tc>
      </w:tr>
      <w:tr w:rsidR="006C3300" w:rsidTr="006C3300">
        <w:tc>
          <w:tcPr>
            <w:tcW w:w="2093" w:type="dxa"/>
          </w:tcPr>
          <w:p w:rsidR="006C3300" w:rsidRPr="006C3300" w:rsidRDefault="006C3300" w:rsidP="006C33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(C)</w:t>
            </w:r>
          </w:p>
        </w:tc>
        <w:tc>
          <w:tcPr>
            <w:tcW w:w="8612" w:type="dxa"/>
          </w:tcPr>
          <w:p w:rsidR="006C3300" w:rsidRPr="006C3300" w:rsidRDefault="006C3300" w:rsidP="006C3300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 интонации и качество звучания;</w:t>
            </w:r>
          </w:p>
          <w:p w:rsidR="006C3300" w:rsidRPr="006C3300" w:rsidRDefault="006C3300" w:rsidP="006C3300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тембра и сила голоса;</w:t>
            </w:r>
          </w:p>
          <w:p w:rsidR="006C3300" w:rsidRPr="006C3300" w:rsidRDefault="006C3300" w:rsidP="006C3300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культура, артистизм;</w:t>
            </w:r>
          </w:p>
          <w:p w:rsidR="006C3300" w:rsidRPr="006C3300" w:rsidRDefault="006C3300" w:rsidP="006C3300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исполнительское мастерство, техника.</w:t>
            </w:r>
          </w:p>
        </w:tc>
      </w:tr>
      <w:tr w:rsidR="006C3300" w:rsidTr="006C3300">
        <w:tc>
          <w:tcPr>
            <w:tcW w:w="2093" w:type="dxa"/>
          </w:tcPr>
          <w:p w:rsidR="006C3300" w:rsidRPr="006C3300" w:rsidRDefault="006C3300" w:rsidP="006C33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r w:rsidRPr="006C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(D)</w:t>
            </w:r>
          </w:p>
        </w:tc>
        <w:tc>
          <w:tcPr>
            <w:tcW w:w="8612" w:type="dxa"/>
          </w:tcPr>
          <w:p w:rsidR="006C3300" w:rsidRPr="006C3300" w:rsidRDefault="006C3300" w:rsidP="006C3300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индивидуальность и мастерство автора;</w:t>
            </w:r>
          </w:p>
          <w:p w:rsidR="006C3300" w:rsidRPr="006C3300" w:rsidRDefault="006C3300" w:rsidP="006C3300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приёмами композиции;</w:t>
            </w:r>
          </w:p>
          <w:p w:rsidR="006C3300" w:rsidRPr="006C3300" w:rsidRDefault="006C3300" w:rsidP="006C3300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техникой, в которой выполнена работа;</w:t>
            </w:r>
          </w:p>
          <w:p w:rsidR="006C3300" w:rsidRPr="006C3300" w:rsidRDefault="006C3300" w:rsidP="006C3300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замысла и исполнения;</w:t>
            </w:r>
          </w:p>
          <w:p w:rsidR="006C3300" w:rsidRPr="006C3300" w:rsidRDefault="006C3300" w:rsidP="006C3300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колористическое решение.</w:t>
            </w:r>
          </w:p>
        </w:tc>
      </w:tr>
      <w:tr w:rsidR="006C3300" w:rsidTr="006C3300">
        <w:tc>
          <w:tcPr>
            <w:tcW w:w="2093" w:type="dxa"/>
          </w:tcPr>
          <w:p w:rsidR="006C3300" w:rsidRPr="006C3300" w:rsidRDefault="006C3300" w:rsidP="006C33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(E)</w:t>
            </w:r>
          </w:p>
        </w:tc>
        <w:tc>
          <w:tcPr>
            <w:tcW w:w="8612" w:type="dxa"/>
          </w:tcPr>
          <w:p w:rsidR="006C3300" w:rsidRPr="006C3300" w:rsidRDefault="006C3300" w:rsidP="006C3300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подготовки и исполнительское мастерство;</w:t>
            </w:r>
          </w:p>
          <w:p w:rsidR="006C3300" w:rsidRPr="006C3300" w:rsidRDefault="006C3300" w:rsidP="006C3300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сценичность (пластика, костюм, культура исполнения);</w:t>
            </w:r>
          </w:p>
          <w:p w:rsidR="006C3300" w:rsidRPr="006C3300" w:rsidRDefault="006C3300" w:rsidP="006C3300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оформление программы.</w:t>
            </w:r>
          </w:p>
        </w:tc>
      </w:tr>
    </w:tbl>
    <w:p w:rsidR="006C3300" w:rsidRPr="006C3300" w:rsidRDefault="006C3300" w:rsidP="006C330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НАГРАДЫ</w:t>
      </w:r>
    </w:p>
    <w:p w:rsidR="006C3300" w:rsidRPr="006C3300" w:rsidRDefault="006C3300" w:rsidP="006C330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C33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жанрам исполнения и номинациям награды распределяются по семи возрастным группам:</w:t>
      </w:r>
    </w:p>
    <w:p w:rsidR="006C3300" w:rsidRPr="006C3300" w:rsidRDefault="006C3300" w:rsidP="006C330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proofErr w:type="gramEnd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набравшие до 70 баллов, становятся – дипломантами (медный диплом);</w:t>
      </w:r>
    </w:p>
    <w:p w:rsidR="006C3300" w:rsidRPr="006C3300" w:rsidRDefault="006C3300" w:rsidP="006C330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proofErr w:type="gramEnd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набравшие от 70 до 79 баллов – лауреаты третьей степени (бронзовый диплом);</w:t>
      </w:r>
    </w:p>
    <w:p w:rsidR="006C3300" w:rsidRPr="006C3300" w:rsidRDefault="006C3300" w:rsidP="006C330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proofErr w:type="gramEnd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набравшие от 80 до 89 баллов, становятся  – лауреатами второй степени (серебряный диплом);</w:t>
      </w:r>
    </w:p>
    <w:p w:rsidR="006C3300" w:rsidRPr="006C3300" w:rsidRDefault="006C3300" w:rsidP="006C330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proofErr w:type="gramEnd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набравшие от 90 до 99 баллов, становятся – лауреатами первой степени (золотой диплом);</w:t>
      </w:r>
    </w:p>
    <w:p w:rsidR="006C3300" w:rsidRPr="006C3300" w:rsidRDefault="006C3300" w:rsidP="006C330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proofErr w:type="gramEnd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набравшие 100 баллов, становятся  – </w:t>
      </w:r>
      <w:proofErr w:type="spell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Гран-призерами</w:t>
      </w:r>
      <w:proofErr w:type="spellEnd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 </w:t>
      </w:r>
      <w:r w:rsidRPr="006C3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«MEDITERRANEAN LEGENDS»</w:t>
      </w: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(платиновый диплом).</w:t>
      </w:r>
    </w:p>
    <w:p w:rsidR="006C3300" w:rsidRPr="006C3300" w:rsidRDefault="006C3300" w:rsidP="006C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Коллективы, солисты, дуэты и малые формы – обладатели первых премий и гран-при получают именные фирменные кубки </w:t>
      </w:r>
      <w:r w:rsidRPr="006C3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FIESTALONIA.</w:t>
      </w: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Каждому отдельному участнику коллектива вручаются именные дипломы от учредителей и организаторов конкурса. Каждый коллектив получает дополнительный диплом в виде гравировки от властей Испании. Каждый руководитель и спонсор коллектива получает благодарственное письмо на гербовой бумаге Королевства Испания.</w:t>
      </w:r>
    </w:p>
    <w:p w:rsidR="006C3300" w:rsidRPr="006C3300" w:rsidRDefault="006C3300" w:rsidP="006C330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program"/>
      <w:bookmarkEnd w:id="2"/>
      <w:r w:rsidRPr="006C3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ПРЕБЫВАНИЯ</w:t>
      </w:r>
    </w:p>
    <w:tbl>
      <w:tblPr>
        <w:tblStyle w:val="a9"/>
        <w:tblW w:w="0" w:type="auto"/>
        <w:tblLook w:val="04A0"/>
      </w:tblPr>
      <w:tblGrid>
        <w:gridCol w:w="2376"/>
        <w:gridCol w:w="8329"/>
      </w:tblGrid>
      <w:tr w:rsidR="006C3300" w:rsidTr="006C3300">
        <w:tc>
          <w:tcPr>
            <w:tcW w:w="2376" w:type="dxa"/>
          </w:tcPr>
          <w:p w:rsidR="006C3300" w:rsidRDefault="006C3300" w:rsidP="006C33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1-й день Суббота</w:t>
            </w:r>
          </w:p>
        </w:tc>
        <w:tc>
          <w:tcPr>
            <w:tcW w:w="8329" w:type="dxa"/>
          </w:tcPr>
          <w:p w:rsidR="006C3300" w:rsidRDefault="006C3300" w:rsidP="006C33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размещение в отеле; (заселение в отель с 14:00) – репетиция (по запросу);</w:t>
            </w: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20:00 – ужин.</w:t>
            </w:r>
          </w:p>
        </w:tc>
      </w:tr>
      <w:tr w:rsidR="006C3300" w:rsidTr="006C3300">
        <w:tc>
          <w:tcPr>
            <w:tcW w:w="2376" w:type="dxa"/>
          </w:tcPr>
          <w:p w:rsidR="006C3300" w:rsidRPr="006C3300" w:rsidRDefault="006C3300" w:rsidP="006C33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день Воскресенье</w:t>
            </w:r>
          </w:p>
        </w:tc>
        <w:tc>
          <w:tcPr>
            <w:tcW w:w="8329" w:type="dxa"/>
          </w:tcPr>
          <w:p w:rsidR="006C3300" w:rsidRPr="006C3300" w:rsidRDefault="006C3300" w:rsidP="006C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– завтрак; 10:00 – встреча с организаторами конкурса;11:00 – презентация экскурсионных программ;13:00 – обед; – репетиция (по запросу);20:00 – ужин;</w:t>
            </w:r>
          </w:p>
        </w:tc>
      </w:tr>
      <w:tr w:rsidR="006C3300" w:rsidTr="006C3300">
        <w:tc>
          <w:tcPr>
            <w:tcW w:w="2376" w:type="dxa"/>
          </w:tcPr>
          <w:p w:rsidR="006C3300" w:rsidRPr="006C3300" w:rsidRDefault="006C3300" w:rsidP="006C33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3-й день Понедельник</w:t>
            </w:r>
          </w:p>
        </w:tc>
        <w:tc>
          <w:tcPr>
            <w:tcW w:w="8329" w:type="dxa"/>
          </w:tcPr>
          <w:p w:rsidR="006C3300" w:rsidRPr="006C3300" w:rsidRDefault="006C3300" w:rsidP="006C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– завтрак; 11:00 – репетиция; 13:00 – обед; 14:00 – начало фестиваля-конкурса;19:30 – ужин.</w:t>
            </w:r>
          </w:p>
        </w:tc>
      </w:tr>
      <w:tr w:rsidR="006C3300" w:rsidTr="006C3300">
        <w:tc>
          <w:tcPr>
            <w:tcW w:w="2376" w:type="dxa"/>
          </w:tcPr>
          <w:p w:rsidR="006C3300" w:rsidRPr="006C3300" w:rsidRDefault="006C3300" w:rsidP="006C33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4-й день Вторник</w:t>
            </w:r>
          </w:p>
        </w:tc>
        <w:tc>
          <w:tcPr>
            <w:tcW w:w="8329" w:type="dxa"/>
          </w:tcPr>
          <w:p w:rsidR="006C3300" w:rsidRPr="006C3300" w:rsidRDefault="006C3300" w:rsidP="006C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– завтрак; отъезд на Лазурный берег Франции; прибытие во Францию;</w:t>
            </w: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обзорная экскурсия по Каннам с осмотром набережной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Круазет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знаменитой аллеей Звёзд у Дворца кинофестивалей.; свободное время;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  <w:proofErr w:type="gramStart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;р</w:t>
            </w:r>
            <w:proofErr w:type="gramEnd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отеле.</w:t>
            </w:r>
          </w:p>
        </w:tc>
      </w:tr>
      <w:tr w:rsidR="006C3300" w:rsidTr="006C3300">
        <w:tc>
          <w:tcPr>
            <w:tcW w:w="2376" w:type="dxa"/>
          </w:tcPr>
          <w:p w:rsidR="006C3300" w:rsidRPr="006C3300" w:rsidRDefault="006C3300" w:rsidP="006C33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5-й день Среда</w:t>
            </w:r>
          </w:p>
        </w:tc>
        <w:tc>
          <w:tcPr>
            <w:tcW w:w="8329" w:type="dxa"/>
          </w:tcPr>
          <w:p w:rsidR="006C3300" w:rsidRPr="006C3300" w:rsidRDefault="006C3300" w:rsidP="006C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завтрак; экскурсия в Сан-Ремо (Италия) – Европейскую столицу цветов;</w:t>
            </w:r>
            <w:r w:rsidRPr="006C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свободное время; экскурсия в княжество Монако; экскурсия в Ниццу;</w:t>
            </w:r>
            <w:r w:rsidRPr="006C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ужин; возвращение в отель. </w:t>
            </w:r>
          </w:p>
        </w:tc>
      </w:tr>
      <w:tr w:rsidR="006C3300" w:rsidTr="006C3300">
        <w:tc>
          <w:tcPr>
            <w:tcW w:w="2376" w:type="dxa"/>
          </w:tcPr>
          <w:p w:rsidR="006C3300" w:rsidRPr="006C3300" w:rsidRDefault="006C3300" w:rsidP="006C33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6-й день Четверг</w:t>
            </w:r>
          </w:p>
        </w:tc>
        <w:tc>
          <w:tcPr>
            <w:tcW w:w="8329" w:type="dxa"/>
          </w:tcPr>
          <w:p w:rsidR="006C3300" w:rsidRPr="006C3300" w:rsidRDefault="006C3300" w:rsidP="006C33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завтрак; отъезд в Испанию на побережье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Брава</w:t>
            </w:r>
            <w:proofErr w:type="gramEnd"/>
            <w:r w:rsidRPr="006C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прибытие на побережье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Брава; размещение в отеле; начало Гала-концерта; награждение участников; 20:00 – ужин. </w:t>
            </w:r>
          </w:p>
        </w:tc>
      </w:tr>
      <w:tr w:rsidR="006C3300" w:rsidTr="006C3300">
        <w:tc>
          <w:tcPr>
            <w:tcW w:w="2376" w:type="dxa"/>
          </w:tcPr>
          <w:p w:rsidR="006C3300" w:rsidRPr="006C3300" w:rsidRDefault="006C3300" w:rsidP="006C33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7-й день Пятница</w:t>
            </w:r>
          </w:p>
        </w:tc>
        <w:tc>
          <w:tcPr>
            <w:tcW w:w="8329" w:type="dxa"/>
          </w:tcPr>
          <w:p w:rsidR="006C3300" w:rsidRPr="006C3300" w:rsidRDefault="006C3300" w:rsidP="006C33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– завтрак, свободный день; 09:00 – для желающих обзорная экскурсия в Барселону (за дополнительную плату); 20:00 – ужин.</w:t>
            </w:r>
          </w:p>
        </w:tc>
      </w:tr>
      <w:tr w:rsidR="006C3300" w:rsidTr="006C3300">
        <w:tc>
          <w:tcPr>
            <w:tcW w:w="2376" w:type="dxa"/>
          </w:tcPr>
          <w:p w:rsidR="006C3300" w:rsidRPr="006C3300" w:rsidRDefault="006C3300" w:rsidP="006C33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8-й день Суббота</w:t>
            </w:r>
          </w:p>
        </w:tc>
        <w:tc>
          <w:tcPr>
            <w:tcW w:w="8329" w:type="dxa"/>
          </w:tcPr>
          <w:p w:rsidR="006C3300" w:rsidRPr="006C3300" w:rsidRDefault="006C3300" w:rsidP="006C33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8:00 – завтрак; –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Check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 отеля (до 10:00 утра).</w:t>
            </w:r>
          </w:p>
        </w:tc>
      </w:tr>
    </w:tbl>
    <w:p w:rsidR="006C3300" w:rsidRPr="006C3300" w:rsidRDefault="006C3300" w:rsidP="006C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* Внимание, программа может корректироваться!</w:t>
      </w: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Если вы не попадаете на обед, в связи с экскурсиями, или концертами, заказывайте за день “Пикник” (сухой паек) на </w:t>
      </w:r>
      <w:proofErr w:type="spell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ресепшн</w:t>
      </w:r>
      <w:proofErr w:type="spellEnd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отеле.</w:t>
      </w:r>
    </w:p>
    <w:p w:rsidR="006C3300" w:rsidRPr="006C3300" w:rsidRDefault="006C3300" w:rsidP="006C330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проведения конкурса</w:t>
      </w:r>
    </w:p>
    <w:p w:rsidR="006C3300" w:rsidRPr="006C3300" w:rsidRDefault="006C3300" w:rsidP="006C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Конкурсное прослушивание пройдет в муниципальном театре города </w:t>
      </w:r>
      <w:proofErr w:type="spell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Льорет</w:t>
      </w:r>
      <w:proofErr w:type="spellEnd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</w:t>
      </w:r>
      <w:proofErr w:type="spellEnd"/>
    </w:p>
    <w:p w:rsidR="006C3300" w:rsidRPr="006C3300" w:rsidRDefault="006C3300" w:rsidP="006C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Гала-коцерт</w:t>
      </w:r>
      <w:proofErr w:type="spellEnd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пройдет на главной площади города </w:t>
      </w:r>
      <w:proofErr w:type="spell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Льорет</w:t>
      </w:r>
      <w:proofErr w:type="spellEnd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</w:t>
      </w:r>
      <w:proofErr w:type="spellEnd"/>
    </w:p>
    <w:p w:rsidR="006C3300" w:rsidRPr="006C3300" w:rsidRDefault="006C3300" w:rsidP="006C330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price"/>
      <w:bookmarkEnd w:id="3"/>
      <w:r w:rsidRPr="006C3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ЦЕНЫ</w:t>
      </w:r>
    </w:p>
    <w:p w:rsidR="006C3300" w:rsidRPr="006C3300" w:rsidRDefault="006C3300" w:rsidP="006C33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C3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размещение в </w:t>
      </w:r>
      <w:proofErr w:type="spellStart"/>
      <w:r w:rsidRPr="006C3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двух-трехместное</w:t>
      </w:r>
      <w:proofErr w:type="spellEnd"/>
      <w:r w:rsidRPr="006C3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размещение 560 евро/человек – дополнительный день 55 евро/человек</w:t>
      </w:r>
      <w:r w:rsidRPr="006C3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C3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размещение в одноместном номере + 50%евро/человек – дополнительный день 70 евро/человек</w:t>
      </w:r>
      <w:proofErr w:type="gramEnd"/>
    </w:p>
    <w:p w:rsidR="006C3300" w:rsidRPr="006C3300" w:rsidRDefault="006C3300" w:rsidP="006C330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солисты доплачивают 50 евро</w:t>
      </w:r>
    </w:p>
    <w:p w:rsidR="006C3300" w:rsidRPr="006C3300" w:rsidRDefault="006C3300" w:rsidP="006C330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дуэты доплачивают 40 евро за дуэт</w:t>
      </w:r>
    </w:p>
    <w:p w:rsidR="006C3300" w:rsidRPr="006C3300" w:rsidRDefault="006C3300" w:rsidP="006C330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малые формы 3-5 человек доплачивают 30 евро за группу.</w:t>
      </w:r>
    </w:p>
    <w:p w:rsidR="006C3300" w:rsidRPr="006C3300" w:rsidRDefault="006C3300" w:rsidP="006C330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участие в дополнительной номинации – доплата 15 евро/ человек</w:t>
      </w:r>
    </w:p>
    <w:p w:rsidR="006C3300" w:rsidRPr="006C3300" w:rsidRDefault="006C3300" w:rsidP="006C330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БЕСПЛАТНЫЕ МЕСТА</w:t>
      </w:r>
    </w:p>
    <w:p w:rsidR="006C3300" w:rsidRPr="006C3300" w:rsidRDefault="006C3300" w:rsidP="006C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25-му участнику в группе – пакет наших услуг предоставляется бесплатно!</w:t>
      </w: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перечень предоставляемых услуг в сможете найти в разделе «В стоимость входит».</w:t>
      </w:r>
      <w:proofErr w:type="gramEnd"/>
    </w:p>
    <w:p w:rsidR="006C3300" w:rsidRDefault="006C3300" w:rsidP="006C330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6C3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ВХОДИТ</w:t>
      </w:r>
    </w:p>
    <w:p w:rsidR="006C3300" w:rsidRPr="00CA33C0" w:rsidRDefault="006C3300" w:rsidP="006C3300">
      <w:pPr>
        <w:pStyle w:val="aa"/>
        <w:numPr>
          <w:ilvl w:val="0"/>
          <w:numId w:val="18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A3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Авиаперелет</w:t>
      </w:r>
      <w:proofErr w:type="spellEnd"/>
      <w:r w:rsidRPr="00CA3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проезд автобусом до </w:t>
      </w:r>
      <w:r w:rsidR="00CA3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Испании </w:t>
      </w:r>
    </w:p>
    <w:p w:rsidR="006C3300" w:rsidRPr="006C3300" w:rsidRDefault="006C3300" w:rsidP="006C330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 уровня 2-3 звезды; (8 дней / 7 ночей)</w:t>
      </w:r>
    </w:p>
    <w:p w:rsidR="006C3300" w:rsidRPr="006C3300" w:rsidRDefault="006C3300" w:rsidP="006C330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или трех – местное размещение в номерах (за доплату + 50% возможно одноместное размещение);</w:t>
      </w:r>
    </w:p>
    <w:p w:rsidR="006C3300" w:rsidRPr="006C3300" w:rsidRDefault="006C3300" w:rsidP="006C330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пансион (завтраки, обеды, ужины) в Испании и </w:t>
      </w:r>
      <w:proofErr w:type="spell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полупансион</w:t>
      </w:r>
      <w:proofErr w:type="spellEnd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(завтраки и ужины) во Франции;</w:t>
      </w:r>
    </w:p>
    <w:p w:rsidR="006C3300" w:rsidRPr="006C3300" w:rsidRDefault="006C3300" w:rsidP="006C330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Комфортабельный транспорт по маршруту, экскурсии с русскоговорящим гидом, </w:t>
      </w:r>
      <w:proofErr w:type="spell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трансферы</w:t>
      </w:r>
      <w:proofErr w:type="spellEnd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3300" w:rsidRPr="006C3300" w:rsidRDefault="006C3300" w:rsidP="006C330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Фестивальный сбор.</w:t>
      </w:r>
    </w:p>
    <w:p w:rsidR="006C3300" w:rsidRPr="006C3300" w:rsidRDefault="006C3300" w:rsidP="006C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C3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</w:t>
      </w: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Аэропорт – Отель – Аэропорт не входит в стоимость. Мы можем предоставить </w:t>
      </w:r>
      <w:proofErr w:type="spell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трансферы</w:t>
      </w:r>
      <w:proofErr w:type="spellEnd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аэропортов и железнодорожных станций. Цену </w:t>
      </w:r>
      <w:proofErr w:type="spell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трансферов</w:t>
      </w:r>
      <w:proofErr w:type="spellEnd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уточняйте</w:t>
      </w:r>
      <w:proofErr w:type="gramEnd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 у наших менеджеров:</w:t>
      </w:r>
      <w:r w:rsidRPr="008E651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7" w:history="1">
        <w:r w:rsidRPr="00544DB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flametur</w:t>
        </w:r>
        <w:r w:rsidRPr="00544DB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Pr="00544DB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ukr</w:t>
        </w:r>
        <w:r w:rsidRPr="00544DB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544DB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net</w:t>
        </w:r>
      </w:hyperlink>
      <w:r w:rsidRPr="00544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6C3300" w:rsidRDefault="006C3300" w:rsidP="006C330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УСЛУГИ</w:t>
      </w:r>
    </w:p>
    <w:p w:rsidR="00CA33C0" w:rsidRPr="00CA33C0" w:rsidRDefault="00CA33C0" w:rsidP="00CA33C0">
      <w:pPr>
        <w:pStyle w:val="aa"/>
        <w:numPr>
          <w:ilvl w:val="0"/>
          <w:numId w:val="23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A3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Авиаперелет</w:t>
      </w:r>
      <w:proofErr w:type="spellEnd"/>
      <w:r w:rsidRPr="00CA3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проезд автобусом до Испании </w:t>
      </w:r>
    </w:p>
    <w:p w:rsidR="006C3300" w:rsidRPr="006C3300" w:rsidRDefault="006C3300" w:rsidP="006C330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Оригиналы фотографий с конкурса, гала-концерта и награждения на CD/FLASH накопителе.</w:t>
      </w:r>
    </w:p>
    <w:p w:rsidR="006C3300" w:rsidRPr="006C3300" w:rsidRDefault="006C3300" w:rsidP="006C330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Фото-сопровождение на прогулке/экскурсиях. </w:t>
      </w:r>
      <w:proofErr w:type="spell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Фотосессия</w:t>
      </w:r>
      <w:proofErr w:type="spellEnd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коллективов и солистов.</w:t>
      </w:r>
    </w:p>
    <w:p w:rsidR="006C3300" w:rsidRPr="006C3300" w:rsidRDefault="006C3300" w:rsidP="006C330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Концертмейстер.</w:t>
      </w:r>
    </w:p>
    <w:p w:rsidR="006C3300" w:rsidRPr="006C3300" w:rsidRDefault="006C3300" w:rsidP="006C330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Парикмахер-стилист (Макияж и создание причесок)</w:t>
      </w:r>
    </w:p>
    <w:p w:rsidR="006C3300" w:rsidRPr="006C3300" w:rsidRDefault="006C3300" w:rsidP="006C330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Мастер-классы от испанских деятелей искусств.</w:t>
      </w:r>
    </w:p>
    <w:p w:rsidR="006C3300" w:rsidRPr="006C3300" w:rsidRDefault="006C3300" w:rsidP="006C330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 Ассистент-переводчик. (Сопровождающий).</w:t>
      </w:r>
    </w:p>
    <w:p w:rsidR="006C3300" w:rsidRPr="006C3300" w:rsidRDefault="006C3300" w:rsidP="006C330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Видео-съемка</w:t>
      </w:r>
      <w:proofErr w:type="spellEnd"/>
      <w:proofErr w:type="gramEnd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конкурса/гала-концерта.</w:t>
      </w:r>
    </w:p>
    <w:p w:rsidR="006C3300" w:rsidRPr="006C3300" w:rsidRDefault="006C3300" w:rsidP="006C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* Все дополнительные услуги предоставляются по запросу. Запрос должен быть сделан минимум за 3 дня до начала конкурса. Цены дополнительных услуг уточняйте у наших менеджеров.</w:t>
      </w:r>
    </w:p>
    <w:p w:rsidR="006C3300" w:rsidRPr="006C3300" w:rsidRDefault="006C3300" w:rsidP="006C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Если вы не попадаете на обед, в связи с экскурсиями или концертами, заказывайте за день “Пикник” (сухой паек) на </w:t>
      </w:r>
      <w:proofErr w:type="spell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рецепшн</w:t>
      </w:r>
      <w:proofErr w:type="spellEnd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отеле.</w:t>
      </w:r>
    </w:p>
    <w:p w:rsidR="006C3300" w:rsidRPr="006C3300" w:rsidRDefault="006C3300" w:rsidP="006C330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ЭКСКУРСИИ</w:t>
      </w:r>
    </w:p>
    <w:p w:rsidR="006C3300" w:rsidRPr="006C3300" w:rsidRDefault="006C3300" w:rsidP="006C330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Барселона обзорная + испанская деревня или аквариум </w:t>
      </w:r>
    </w:p>
    <w:p w:rsidR="006C3300" w:rsidRPr="006C3300" w:rsidRDefault="006C3300" w:rsidP="006C330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6C33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Монтсеррат</w:t>
      </w:r>
      <w:proofErr w:type="spellEnd"/>
    </w:p>
    <w:p w:rsidR="006C3300" w:rsidRPr="006C3300" w:rsidRDefault="006C3300" w:rsidP="006C330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6C33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Жирона</w:t>
      </w:r>
      <w:proofErr w:type="spellEnd"/>
      <w:r w:rsidRPr="006C33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музей Сальвадора Дали</w:t>
      </w:r>
    </w:p>
    <w:p w:rsidR="006C3300" w:rsidRPr="006C3300" w:rsidRDefault="006C3300" w:rsidP="006C330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</w:t>
      </w:r>
      <w:proofErr w:type="spellStart"/>
      <w:r w:rsidRPr="006C33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Рупит</w:t>
      </w:r>
      <w:proofErr w:type="spellEnd"/>
      <w:r w:rsidRPr="006C33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6C33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Бесалу</w:t>
      </w:r>
      <w:proofErr w:type="spellEnd"/>
    </w:p>
    <w:p w:rsidR="006C3300" w:rsidRPr="006C3300" w:rsidRDefault="006C3300" w:rsidP="006C330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6C33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Тосса</w:t>
      </w:r>
      <w:proofErr w:type="spellEnd"/>
      <w:r w:rsidRPr="006C33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 </w:t>
      </w:r>
      <w:proofErr w:type="spellStart"/>
      <w:r w:rsidRPr="006C33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</w:t>
      </w:r>
      <w:proofErr w:type="spellEnd"/>
      <w:r w:rsidRPr="006C33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(город-крепость) </w:t>
      </w: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групп от 50 человек эта экскурсия является бесплатной!</w:t>
      </w:r>
    </w:p>
    <w:p w:rsidR="006C3300" w:rsidRPr="006C3300" w:rsidRDefault="006C3300" w:rsidP="006C330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Рыцарский турнир </w:t>
      </w: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ужином или напитками</w:t>
      </w:r>
    </w:p>
    <w:p w:rsidR="006C3300" w:rsidRPr="006C3300" w:rsidRDefault="006C3300" w:rsidP="006C330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Фламенко-шоу с ужином</w:t>
      </w: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напитками</w:t>
      </w:r>
    </w:p>
    <w:p w:rsidR="006C3300" w:rsidRPr="006C3300" w:rsidRDefault="006C3300" w:rsidP="006C330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4" w:name="part"/>
      <w:bookmarkEnd w:id="4"/>
      <w:r w:rsidRPr="006C33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ОФОРМИТЬ ПОЕЗДКУ</w:t>
      </w:r>
    </w:p>
    <w:p w:rsidR="006C3300" w:rsidRDefault="006C3300" w:rsidP="006C3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6C3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того что бы оформить поездку на международный фестиваль – конкурс свяжитесь с нами</w:t>
      </w:r>
      <w:proofErr w:type="gramStart"/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651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Pr="008E6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аш </w:t>
      </w:r>
      <w:proofErr w:type="spellStart"/>
      <w:r w:rsidRPr="008E6515">
        <w:rPr>
          <w:rFonts w:ascii="Times New Roman" w:eastAsia="Times New Roman" w:hAnsi="Times New Roman" w:cs="Times New Roman"/>
          <w:sz w:val="26"/>
          <w:szCs w:val="26"/>
          <w:lang w:eastAsia="ru-RU"/>
        </w:rPr>
        <w:t>e-mail</w:t>
      </w:r>
      <w:proofErr w:type="spellEnd"/>
      <w:r w:rsidRPr="008E6515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hyperlink r:id="rId8" w:history="1">
        <w:r w:rsidRPr="00544DB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flametur</w:t>
        </w:r>
        <w:r w:rsidRPr="00544DB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Pr="00544DB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ukr</w:t>
        </w:r>
        <w:r w:rsidRPr="00544DB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544DB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net</w:t>
        </w:r>
      </w:hyperlink>
      <w:r w:rsidRPr="00544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6C3300" w:rsidRPr="006C3300" w:rsidRDefault="006C3300" w:rsidP="006C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Телефон: </w:t>
      </w:r>
      <w:r w:rsidRPr="00544DB6">
        <w:rPr>
          <w:sz w:val="26"/>
          <w:szCs w:val="26"/>
        </w:rPr>
        <w:t>(044) 599 - 70 - 79 , 095-187-3252, 097-351-06-05, 093-088-3544</w:t>
      </w: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чего мы направим вас к уполномоченному туроператору в вашей стране.</w:t>
      </w:r>
    </w:p>
    <w:p w:rsidR="006C3300" w:rsidRPr="006C3300" w:rsidRDefault="006C3300" w:rsidP="006C33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3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 ПРИЕМА ЗАЯВОК НА МЕЖДУНАРОДНЫЙ ФЕСТИВАЛЬ – КОНКУРС</w:t>
      </w:r>
    </w:p>
    <w:p w:rsidR="006C3300" w:rsidRPr="006C3300" w:rsidRDefault="006C3300" w:rsidP="006C330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срок приема заявок за 30 дней до начала фестиваля</w:t>
      </w:r>
    </w:p>
    <w:p w:rsidR="006C3300" w:rsidRPr="006C3300" w:rsidRDefault="006C3300" w:rsidP="006C330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крайний срок оплаты за 21 день до начала фестиваля</w:t>
      </w:r>
    </w:p>
    <w:p w:rsidR="000E3EA6" w:rsidRDefault="000E3EA6" w:rsidP="006C3300">
      <w:pPr>
        <w:spacing w:after="0"/>
      </w:pPr>
    </w:p>
    <w:sectPr w:rsidR="000E3EA6" w:rsidSect="006C3300">
      <w:pgSz w:w="11906" w:h="16838"/>
      <w:pgMar w:top="113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BB3"/>
    <w:multiLevelType w:val="multilevel"/>
    <w:tmpl w:val="BC80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43AD2"/>
    <w:multiLevelType w:val="multilevel"/>
    <w:tmpl w:val="ABA8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0295F"/>
    <w:multiLevelType w:val="multilevel"/>
    <w:tmpl w:val="C136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4293A"/>
    <w:multiLevelType w:val="multilevel"/>
    <w:tmpl w:val="9D2A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253A1"/>
    <w:multiLevelType w:val="multilevel"/>
    <w:tmpl w:val="2EB6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21AFA"/>
    <w:multiLevelType w:val="multilevel"/>
    <w:tmpl w:val="5622B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757077F"/>
    <w:multiLevelType w:val="multilevel"/>
    <w:tmpl w:val="8D5C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8174F"/>
    <w:multiLevelType w:val="multilevel"/>
    <w:tmpl w:val="BDBC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36C21"/>
    <w:multiLevelType w:val="multilevel"/>
    <w:tmpl w:val="0668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C458F"/>
    <w:multiLevelType w:val="multilevel"/>
    <w:tmpl w:val="8A1C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082B8A"/>
    <w:multiLevelType w:val="multilevel"/>
    <w:tmpl w:val="C1E2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D539B4"/>
    <w:multiLevelType w:val="multilevel"/>
    <w:tmpl w:val="CBE4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F40DA4"/>
    <w:multiLevelType w:val="multilevel"/>
    <w:tmpl w:val="0D7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EF5BC2"/>
    <w:multiLevelType w:val="multilevel"/>
    <w:tmpl w:val="C136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736735"/>
    <w:multiLevelType w:val="multilevel"/>
    <w:tmpl w:val="5000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06EDF"/>
    <w:multiLevelType w:val="multilevel"/>
    <w:tmpl w:val="7DFC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D33B0B"/>
    <w:multiLevelType w:val="multilevel"/>
    <w:tmpl w:val="95BE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5C1291"/>
    <w:multiLevelType w:val="multilevel"/>
    <w:tmpl w:val="CDBA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2D34D5"/>
    <w:multiLevelType w:val="multilevel"/>
    <w:tmpl w:val="3D34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D04721"/>
    <w:multiLevelType w:val="multilevel"/>
    <w:tmpl w:val="213C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F11F45"/>
    <w:multiLevelType w:val="multilevel"/>
    <w:tmpl w:val="BFD8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397723"/>
    <w:multiLevelType w:val="hybridMultilevel"/>
    <w:tmpl w:val="B694F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90A7F"/>
    <w:multiLevelType w:val="multilevel"/>
    <w:tmpl w:val="D87E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17"/>
  </w:num>
  <w:num w:numId="7">
    <w:abstractNumId w:val="8"/>
  </w:num>
  <w:num w:numId="8">
    <w:abstractNumId w:val="4"/>
  </w:num>
  <w:num w:numId="9">
    <w:abstractNumId w:val="12"/>
  </w:num>
  <w:num w:numId="10">
    <w:abstractNumId w:val="16"/>
  </w:num>
  <w:num w:numId="11">
    <w:abstractNumId w:val="15"/>
  </w:num>
  <w:num w:numId="12">
    <w:abstractNumId w:val="20"/>
  </w:num>
  <w:num w:numId="13">
    <w:abstractNumId w:val="19"/>
  </w:num>
  <w:num w:numId="14">
    <w:abstractNumId w:val="14"/>
  </w:num>
  <w:num w:numId="15">
    <w:abstractNumId w:val="5"/>
  </w:num>
  <w:num w:numId="16">
    <w:abstractNumId w:val="11"/>
  </w:num>
  <w:num w:numId="17">
    <w:abstractNumId w:val="7"/>
  </w:num>
  <w:num w:numId="18">
    <w:abstractNumId w:val="13"/>
  </w:num>
  <w:num w:numId="19">
    <w:abstractNumId w:val="18"/>
  </w:num>
  <w:num w:numId="20">
    <w:abstractNumId w:val="22"/>
  </w:num>
  <w:num w:numId="21">
    <w:abstractNumId w:val="3"/>
  </w:num>
  <w:num w:numId="22">
    <w:abstractNumId w:val="2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3300"/>
    <w:rsid w:val="000E3EA6"/>
    <w:rsid w:val="006C3300"/>
    <w:rsid w:val="00CA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A6"/>
  </w:style>
  <w:style w:type="paragraph" w:styleId="1">
    <w:name w:val="heading 1"/>
    <w:basedOn w:val="a"/>
    <w:link w:val="10"/>
    <w:uiPriority w:val="9"/>
    <w:qFormat/>
    <w:rsid w:val="006C3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3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3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C33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C33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33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33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33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C33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C33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C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C3300"/>
  </w:style>
  <w:style w:type="character" w:styleId="a5">
    <w:name w:val="Strong"/>
    <w:basedOn w:val="a0"/>
    <w:uiPriority w:val="22"/>
    <w:qFormat/>
    <w:rsid w:val="006C3300"/>
    <w:rPr>
      <w:b/>
      <w:bCs/>
    </w:rPr>
  </w:style>
  <w:style w:type="character" w:styleId="a6">
    <w:name w:val="Emphasis"/>
    <w:basedOn w:val="a0"/>
    <w:uiPriority w:val="20"/>
    <w:qFormat/>
    <w:rsid w:val="006C330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C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30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C3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0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metur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ametu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iestalonia.net/wp-content/uploads/2014/12/Mediterranean-Legends_850x240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2017-11-02T14:11:00Z</dcterms:created>
  <dcterms:modified xsi:type="dcterms:W3CDTF">2017-11-02T14:29:00Z</dcterms:modified>
</cp:coreProperties>
</file>